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0"/>
        <w:tblW w:w="0" w:type="auto"/>
        <w:tblLook w:val="04A0" w:firstRow="1" w:lastRow="0" w:firstColumn="1" w:lastColumn="0" w:noHBand="0" w:noVBand="1"/>
      </w:tblPr>
      <w:tblGrid>
        <w:gridCol w:w="4768"/>
        <w:gridCol w:w="4870"/>
      </w:tblGrid>
      <w:tr w:rsidR="002711BF" w:rsidRPr="00CB094B" w:rsidTr="00645495">
        <w:tc>
          <w:tcPr>
            <w:tcW w:w="4768" w:type="dxa"/>
          </w:tcPr>
          <w:p w:rsidR="002711BF" w:rsidRPr="00CB094B" w:rsidRDefault="002711BF" w:rsidP="00645495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bookmarkStart w:id="0" w:name="sub_1000"/>
          </w:p>
        </w:tc>
        <w:tc>
          <w:tcPr>
            <w:tcW w:w="4870" w:type="dxa"/>
          </w:tcPr>
          <w:p w:rsidR="002711BF" w:rsidRPr="00CB094B" w:rsidRDefault="002711BF" w:rsidP="00645495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2711BF" w:rsidRPr="00CB094B" w:rsidRDefault="002711BF" w:rsidP="00645495">
            <w:pPr>
              <w:pStyle w:val="1"/>
              <w:spacing w:before="0" w:after="0"/>
              <w:ind w:hanging="36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2711BF" w:rsidRPr="00CB094B" w:rsidRDefault="002711BF" w:rsidP="0064549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BB06F8">
              <w:rPr>
                <w:rFonts w:ascii="Times New Roman" w:hAnsi="Times New Roman" w:cs="Times New Roman"/>
                <w:sz w:val="28"/>
                <w:szCs w:val="28"/>
              </w:rPr>
              <w:t xml:space="preserve"> 18.01.2016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BB06F8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bookmarkStart w:id="1" w:name="_GoBack"/>
            <w:bookmarkEnd w:id="1"/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расположенного по адресу: город Верхняя Салда,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                                          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Сабурова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2711BF" w:rsidRPr="00CB094B" w:rsidRDefault="002711BF" w:rsidP="00645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11BF" w:rsidRDefault="002711BF" w:rsidP="002711BF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2711BF" w:rsidRPr="006941E5" w:rsidRDefault="002711BF" w:rsidP="002711BF">
      <w:pPr>
        <w:pStyle w:val="1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941E5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6941E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6941E5">
        <w:rPr>
          <w:rFonts w:ascii="Times New Roman" w:hAnsi="Times New Roman" w:cs="Times New Roman"/>
          <w:color w:val="000000"/>
          <w:sz w:val="28"/>
          <w:szCs w:val="28"/>
        </w:rPr>
        <w:t>город Верхняя Салда, улица Сабурова, дом 3</w:t>
      </w:r>
      <w:r w:rsidRPr="006941E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</w:r>
    </w:p>
    <w:p w:rsidR="002711BF" w:rsidRPr="00CB094B" w:rsidRDefault="002711BF" w:rsidP="002711B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2711BF" w:rsidRDefault="002711BF" w:rsidP="002711B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711BF" w:rsidRDefault="002711BF" w:rsidP="002711B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 w:rsidRPr="00AD157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711BF" w:rsidRPr="00CB094B" w:rsidRDefault="002711BF" w:rsidP="002711B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года в 14:</w:t>
      </w:r>
      <w:r>
        <w:rPr>
          <w:rFonts w:ascii="Times New Roman" w:hAnsi="Times New Roman" w:cs="Times New Roman"/>
          <w:color w:val="000000"/>
          <w:sz w:val="28"/>
          <w:szCs w:val="28"/>
        </w:rPr>
        <w:t>45,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местное.</w:t>
      </w:r>
    </w:p>
    <w:bookmarkEnd w:id="0"/>
    <w:p w:rsidR="002711BF" w:rsidRPr="00CB094B" w:rsidRDefault="002711BF" w:rsidP="002711B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711BF" w:rsidRPr="00CF0783" w:rsidRDefault="002711BF" w:rsidP="002711BF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2711BF" w:rsidRPr="00CF0783" w:rsidRDefault="002711BF" w:rsidP="002711B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2711BF" w:rsidRPr="005F4D80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2711BF" w:rsidRPr="0037640C" w:rsidRDefault="002711BF" w:rsidP="00645495"/>
          <w:p w:rsidR="002711BF" w:rsidRPr="00F22BF3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2711BF" w:rsidRPr="005F4D80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2711BF" w:rsidRPr="005F4D80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2711BF" w:rsidRPr="005F4D80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2711BF" w:rsidRPr="005F4D80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2711BF" w:rsidRPr="005F4D80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2711BF" w:rsidRPr="005F4D80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2711BF" w:rsidRPr="00CF0783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2711BF" w:rsidRPr="005F4D80" w:rsidRDefault="002711BF" w:rsidP="00645495"/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711BF" w:rsidRPr="00CB094B" w:rsidRDefault="002711BF" w:rsidP="0064549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BB06F8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2711BF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2711BF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BB06F8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2711BF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2711BF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BB06F8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2711BF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2711BF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BB06F8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2711BF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2711BF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BB06F8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2711BF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2711BF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BB06F8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2711BF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2711BF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BB06F8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2711BF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2711BF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2711BF" w:rsidRPr="00CB094B" w:rsidTr="0064549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CB094B" w:rsidRDefault="00BB06F8" w:rsidP="00645495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2711BF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2711BF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261AED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50"/>
    </w:p>
    <w:p w:rsidR="00261AED" w:rsidRPr="00CF0783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04344D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 Законодательное регулирование конкурса</w:t>
      </w:r>
    </w:p>
    <w:p w:rsidR="00261AED" w:rsidRPr="0004344D" w:rsidRDefault="00261AED" w:rsidP="00261AED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04344D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261AED" w:rsidRPr="00CB094B" w:rsidRDefault="00261AED" w:rsidP="00261AED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261AED" w:rsidRPr="00CB094B" w:rsidRDefault="00261AED" w:rsidP="00261AED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4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261AED" w:rsidRPr="0004344D" w:rsidRDefault="00261AED" w:rsidP="00261AED"/>
    <w:p w:rsidR="00261AED" w:rsidRPr="00CB094B" w:rsidRDefault="00261AED" w:rsidP="00261A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5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5495" w:rsidRDefault="00645495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5495" w:rsidRDefault="00645495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5495" w:rsidRPr="00CB094B" w:rsidRDefault="00645495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63690F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Претендент на участие в конкурсе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63690F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645495" w:rsidRPr="00CB094B" w:rsidRDefault="00645495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63690F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63690F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8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вступило в силу;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63690F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261AED" w:rsidRPr="00CB094B" w:rsidRDefault="00261AED" w:rsidP="00261AED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261AED" w:rsidRPr="00CB094B" w:rsidRDefault="00261AED" w:rsidP="00261AED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  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261AED" w:rsidRPr="00CB094B" w:rsidRDefault="00261AED" w:rsidP="00261AED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33D48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в электронной или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письменной форме осуществляется без взимания платы.</w:t>
      </w:r>
    </w:p>
    <w:p w:rsidR="00261AED" w:rsidRPr="00C33D48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261AED" w:rsidRPr="00C33D48" w:rsidRDefault="00261AED" w:rsidP="00261AED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33D48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33D48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0D6B8E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1A2E3B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возможность принять решение о подаче заявки на участие в конкурсе, об отзыве поданной заявки.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Входе осмотра руководителем осмотра составляется протокол. В протокол вносятся следующие сведения: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261AED" w:rsidRPr="00CB094B" w:rsidRDefault="00BB06F8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261AED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261AED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1A2E3B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конвертов.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 Конкурсная комиссия оформляет протокол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7E1FA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           9.1.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7E1FA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представителей.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 w:rsidR="00645495" w:rsidRPr="00645495">
        <w:rPr>
          <w:rStyle w:val="a4"/>
          <w:rFonts w:ascii="Times New Roman" w:hAnsi="Times New Roman" w:cs="Times New Roman"/>
          <w:color w:val="000000"/>
          <w:sz w:val="28"/>
          <w:szCs w:val="28"/>
        </w:rPr>
        <w:t>19</w:t>
      </w:r>
      <w:r w:rsidR="00645495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  <w:r w:rsidR="00645495" w:rsidRPr="00645495">
        <w:rPr>
          <w:rStyle w:val="a4"/>
          <w:rFonts w:ascii="Times New Roman" w:hAnsi="Times New Roman" w:cs="Times New Roman"/>
          <w:color w:val="000000"/>
          <w:sz w:val="28"/>
          <w:szCs w:val="28"/>
        </w:rPr>
        <w:t>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7E1FA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7E1FA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предыдущее предложение по наибольшей стоимости дополнительных работ 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услуг.</w:t>
      </w:r>
    </w:p>
    <w:p w:rsidR="00261AED" w:rsidRPr="00CB094B" w:rsidRDefault="00261AED" w:rsidP="00261AED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261AED" w:rsidRPr="007E1FA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7E1FA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7E1FA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261AED" w:rsidRPr="007E1FA5" w:rsidRDefault="00261AED" w:rsidP="00261AED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7E1FA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094B">
        <w:rPr>
          <w:rFonts w:ascii="Times New Roman" w:hAnsi="Times New Roman" w:cs="Times New Roman"/>
          <w:sz w:val="28"/>
          <w:szCs w:val="28"/>
        </w:rPr>
        <w:t xml:space="preserve">Срок начала выполнения управляющей организацией возникших по </w:t>
      </w:r>
      <w:r w:rsidRPr="00CB094B">
        <w:rPr>
          <w:rFonts w:ascii="Times New Roman" w:hAnsi="Times New Roman" w:cs="Times New Roman"/>
          <w:sz w:val="28"/>
          <w:szCs w:val="28"/>
        </w:rPr>
        <w:lastRenderedPageBreak/>
        <w:t>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8C07D4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261AED" w:rsidRPr="008C07D4" w:rsidRDefault="00261AED" w:rsidP="00261AED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 xml:space="preserve">27. Требования к порядку изменения обязательств сторон по договору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261AED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2229F5" w:rsidRDefault="00261AED" w:rsidP="00261AED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2229F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2229F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261AED" w:rsidRDefault="00261AED" w:rsidP="00261AED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61AED" w:rsidRDefault="00261AED" w:rsidP="00261AED"/>
    <w:p w:rsidR="00261AED" w:rsidRPr="00261AED" w:rsidRDefault="00261AED" w:rsidP="00261AED"/>
    <w:p w:rsidR="00261AED" w:rsidRPr="002229F5" w:rsidRDefault="00261AED" w:rsidP="00261AED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261AED" w:rsidRPr="002229F5" w:rsidRDefault="00261AED" w:rsidP="00261AED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color w:val="000000"/>
          <w:sz w:val="28"/>
          <w:szCs w:val="28"/>
        </w:rPr>
        <w:t>.02.20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261AED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61AED" w:rsidRPr="00CB094B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261AED" w:rsidRPr="00CB094B" w:rsidSect="00645495">
          <w:headerReference w:type="default" r:id="rId33"/>
          <w:headerReference w:type="first" r:id="rId34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3" w:name="sub_1001"/>
    </w:p>
    <w:tbl>
      <w:tblPr>
        <w:tblStyle w:val="affff9"/>
        <w:tblW w:w="0" w:type="auto"/>
        <w:tblInd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261AED" w:rsidTr="00645495">
        <w:tc>
          <w:tcPr>
            <w:tcW w:w="4785" w:type="dxa"/>
          </w:tcPr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>Приложение № 1</w:t>
            </w:r>
          </w:p>
          <w:p w:rsidR="00261AED" w:rsidRPr="00423E03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bookmarkEnd w:id="3"/>
    <w:p w:rsidR="002711BF" w:rsidRPr="00CB094B" w:rsidRDefault="002711BF" w:rsidP="002711BF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2711BF" w:rsidRDefault="002711BF" w:rsidP="002711BF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49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00"/>
        <w:gridCol w:w="1220"/>
        <w:gridCol w:w="1100"/>
        <w:gridCol w:w="1187"/>
        <w:gridCol w:w="1080"/>
        <w:gridCol w:w="1080"/>
        <w:gridCol w:w="1080"/>
        <w:gridCol w:w="1686"/>
        <w:gridCol w:w="1495"/>
        <w:gridCol w:w="1276"/>
        <w:gridCol w:w="1134"/>
        <w:gridCol w:w="128"/>
      </w:tblGrid>
      <w:tr w:rsidR="002711BF" w:rsidRPr="0063127A" w:rsidTr="00645495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многоквартирного дома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Площадь жилых и нежилых помещений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работ по содержанию и ремонту общего имущества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кап.ремонт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Вывоз ТБО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Кол-во лицевых счетов на дату проведения конкурса</w:t>
            </w:r>
            <w:r>
              <w:rPr>
                <w:rFonts w:ascii="Times New Roman" w:hAnsi="Times New Roman" w:cs="Times New Roman"/>
                <w:color w:val="000000"/>
              </w:rPr>
              <w:t>/ кол-во прописанных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Перечень коммунальных услуг, включенных в договор управления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коммунальных услуг на дату проведения конкурса</w:t>
            </w:r>
          </w:p>
        </w:tc>
      </w:tr>
      <w:tr w:rsidR="002711BF" w:rsidRPr="0063127A" w:rsidTr="00645495">
        <w:trPr>
          <w:gridAfter w:val="1"/>
          <w:wAfter w:w="128" w:type="dxa"/>
        </w:trPr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1BF" w:rsidRPr="0063127A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</w:tr>
      <w:tr w:rsidR="002711BF" w:rsidRPr="0063127A" w:rsidTr="00645495">
        <w:trPr>
          <w:gridAfter w:val="1"/>
          <w:wAfter w:w="128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Город Верхняя Салда, ул. Сабурова, дом №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89211D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211D">
              <w:rPr>
                <w:rFonts w:ascii="Times New Roman" w:hAnsi="Times New Roman" w:cs="Times New Roman"/>
                <w:color w:val="000000"/>
              </w:rPr>
              <w:t>2462,3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D11BFC" w:rsidRDefault="00D11BFC" w:rsidP="00645495">
            <w:pPr>
              <w:pStyle w:val="aff6"/>
              <w:ind w:right="-12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595443.24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D11BFC" w:rsidRDefault="00D11BFC" w:rsidP="00645495">
            <w:pPr>
              <w:pStyle w:val="aff6"/>
              <w:ind w:right="-19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49620.27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2711BF" w:rsidRDefault="002711BF" w:rsidP="00645495">
            <w:pPr>
              <w:pStyle w:val="aff6"/>
              <w:ind w:right="-108" w:hanging="55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251745.48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2711BF" w:rsidRDefault="002711BF" w:rsidP="00645495">
            <w:pPr>
              <w:pStyle w:val="aff6"/>
              <w:ind w:right="-12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20978.79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D82133" w:rsidRDefault="00D82133" w:rsidP="00645495">
            <w:pPr>
              <w:pStyle w:val="aff6"/>
              <w:ind w:right="-39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108698.28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D82133" w:rsidRDefault="00D82133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9058.19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89211D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211D">
              <w:rPr>
                <w:rFonts w:ascii="Times New Roman" w:hAnsi="Times New Roman" w:cs="Times New Roman"/>
                <w:color w:val="000000"/>
              </w:rPr>
              <w:t>144/208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63127A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центральное отопление,</w:t>
            </w:r>
          </w:p>
          <w:p w:rsidR="002711BF" w:rsidRPr="0063127A" w:rsidRDefault="002711BF" w:rsidP="0064549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холодное водоснабжение, горячее водоснабжение, канализация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BF" w:rsidRPr="00D82133" w:rsidRDefault="00D82133" w:rsidP="00645495">
            <w:pPr>
              <w:pStyle w:val="aff6"/>
              <w:ind w:left="-43" w:right="-172" w:hanging="142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2537406.12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1BF" w:rsidRPr="00D82133" w:rsidRDefault="00D82133" w:rsidP="00645495">
            <w:pPr>
              <w:pStyle w:val="aff6"/>
              <w:ind w:left="-185" w:right="-172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211450.51</w:t>
            </w:r>
          </w:p>
        </w:tc>
      </w:tr>
    </w:tbl>
    <w:p w:rsidR="002711BF" w:rsidRPr="000B615F" w:rsidRDefault="002711BF" w:rsidP="002711BF">
      <w:pPr>
        <w:rPr>
          <w:rFonts w:ascii="Times New Roman" w:hAnsi="Times New Roman" w:cs="Times New Roman"/>
          <w:color w:val="000000"/>
        </w:rPr>
      </w:pPr>
      <w:r w:rsidRPr="000B615F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0B615F">
        <w:rPr>
          <w:rStyle w:val="apple-converted-space"/>
          <w:rFonts w:ascii="Times New Roman" w:hAnsi="Times New Roman" w:cs="Times New Roman"/>
          <w:color w:val="000000"/>
        </w:rPr>
        <w:t> </w:t>
      </w:r>
      <w:r w:rsidR="00D82133" w:rsidRPr="00D82133">
        <w:rPr>
          <w:rFonts w:ascii="Times New Roman" w:hAnsi="Times New Roman" w:cs="Times New Roman"/>
          <w:color w:val="000000"/>
        </w:rPr>
        <w:t>28.67</w:t>
      </w:r>
      <w:r w:rsidRPr="000B615F">
        <w:rPr>
          <w:rFonts w:ascii="Times New Roman" w:hAnsi="Times New Roman" w:cs="Times New Roman"/>
          <w:color w:val="000000"/>
        </w:rPr>
        <w:t xml:space="preserve"> руб. за 1 </w:t>
      </w:r>
      <w:proofErr w:type="spellStart"/>
      <w:r w:rsidRPr="000B615F">
        <w:rPr>
          <w:rFonts w:ascii="Times New Roman" w:hAnsi="Times New Roman" w:cs="Times New Roman"/>
          <w:color w:val="000000"/>
        </w:rPr>
        <w:t>кв.м</w:t>
      </w:r>
      <w:proofErr w:type="spellEnd"/>
      <w:r w:rsidRPr="000B615F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2711BF" w:rsidRPr="000B615F" w:rsidRDefault="002711BF" w:rsidP="002711BF">
      <w:pPr>
        <w:rPr>
          <w:rFonts w:ascii="Times New Roman" w:hAnsi="Times New Roman" w:cs="Times New Roman"/>
          <w:color w:val="000000"/>
        </w:rPr>
      </w:pPr>
      <w:r w:rsidRPr="000B615F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 w:rsidR="00D82133" w:rsidRPr="00D82133">
        <w:rPr>
          <w:rFonts w:ascii="Times New Roman" w:hAnsi="Times New Roman" w:cs="Times New Roman"/>
          <w:color w:val="000000"/>
        </w:rPr>
        <w:t>595443.24</w:t>
      </w:r>
      <w:r w:rsidRPr="000B615F">
        <w:rPr>
          <w:rFonts w:ascii="Times New Roman" w:hAnsi="Times New Roman" w:cs="Times New Roman"/>
          <w:color w:val="000000"/>
        </w:rPr>
        <w:t>+</w:t>
      </w:r>
      <w:r w:rsidR="00D82133" w:rsidRPr="00D82133">
        <w:rPr>
          <w:rFonts w:ascii="Times New Roman" w:hAnsi="Times New Roman" w:cs="Times New Roman"/>
          <w:color w:val="000000"/>
        </w:rPr>
        <w:t>251745.48</w:t>
      </w:r>
      <w:r w:rsidRPr="000B615F">
        <w:rPr>
          <w:rFonts w:ascii="Times New Roman" w:hAnsi="Times New Roman" w:cs="Times New Roman"/>
          <w:color w:val="000000"/>
        </w:rPr>
        <w:t>+</w:t>
      </w:r>
      <w:r w:rsidR="00D82133" w:rsidRPr="00D82133">
        <w:rPr>
          <w:rFonts w:ascii="Times New Roman" w:hAnsi="Times New Roman" w:cs="Times New Roman"/>
          <w:color w:val="000000"/>
        </w:rPr>
        <w:t>108698.28</w:t>
      </w:r>
      <w:r w:rsidRPr="000B615F">
        <w:rPr>
          <w:rFonts w:ascii="Times New Roman" w:hAnsi="Times New Roman" w:cs="Times New Roman"/>
          <w:color w:val="000000"/>
        </w:rPr>
        <w:t>)/12*5/100=</w:t>
      </w:r>
      <w:r w:rsidR="006E3672">
        <w:rPr>
          <w:rFonts w:ascii="Times New Roman" w:hAnsi="Times New Roman" w:cs="Times New Roman"/>
          <w:color w:val="000000"/>
        </w:rPr>
        <w:t>3982,86</w:t>
      </w:r>
      <w:r w:rsidRPr="000B615F">
        <w:rPr>
          <w:rFonts w:ascii="Times New Roman" w:hAnsi="Times New Roman" w:cs="Times New Roman"/>
          <w:color w:val="000000"/>
        </w:rPr>
        <w:t xml:space="preserve"> руб.</w:t>
      </w:r>
    </w:p>
    <w:p w:rsidR="002711BF" w:rsidRPr="000B615F" w:rsidRDefault="002711BF" w:rsidP="002711BF">
      <w:pPr>
        <w:rPr>
          <w:rFonts w:ascii="Times New Roman" w:hAnsi="Times New Roman" w:cs="Times New Roman"/>
          <w:color w:val="000000"/>
        </w:rPr>
      </w:pPr>
      <w:r w:rsidRPr="000B615F">
        <w:rPr>
          <w:rFonts w:ascii="Times New Roman" w:hAnsi="Times New Roman" w:cs="Times New Roman"/>
          <w:color w:val="000000"/>
        </w:rPr>
        <w:t>Размер обеспечения исполнения обязательств:0,5*(</w:t>
      </w:r>
      <w:r w:rsidR="006E3672" w:rsidRPr="006E3672">
        <w:rPr>
          <w:rFonts w:ascii="Times New Roman" w:hAnsi="Times New Roman" w:cs="Times New Roman"/>
          <w:color w:val="000000"/>
        </w:rPr>
        <w:t>49620.27</w:t>
      </w:r>
      <w:r>
        <w:rPr>
          <w:rFonts w:ascii="Times New Roman" w:hAnsi="Times New Roman" w:cs="Times New Roman"/>
          <w:color w:val="000000"/>
        </w:rPr>
        <w:t>+</w:t>
      </w:r>
      <w:r w:rsidR="006E3672" w:rsidRPr="006E3672">
        <w:rPr>
          <w:rFonts w:ascii="Times New Roman" w:hAnsi="Times New Roman" w:cs="Times New Roman"/>
          <w:color w:val="000000"/>
        </w:rPr>
        <w:t>20978.79</w:t>
      </w:r>
      <w:r>
        <w:rPr>
          <w:rFonts w:ascii="Times New Roman" w:hAnsi="Times New Roman" w:cs="Times New Roman"/>
          <w:color w:val="000000"/>
        </w:rPr>
        <w:t>+</w:t>
      </w:r>
      <w:r w:rsidR="006E3672" w:rsidRPr="006E3672">
        <w:rPr>
          <w:rFonts w:ascii="Times New Roman" w:hAnsi="Times New Roman" w:cs="Times New Roman"/>
          <w:color w:val="000000"/>
        </w:rPr>
        <w:t>9058.19</w:t>
      </w:r>
      <w:r>
        <w:rPr>
          <w:rFonts w:ascii="Times New Roman" w:hAnsi="Times New Roman" w:cs="Times New Roman"/>
          <w:color w:val="000000"/>
        </w:rPr>
        <w:t>+</w:t>
      </w:r>
      <w:r w:rsidR="006E3672" w:rsidRPr="006E3672">
        <w:rPr>
          <w:rFonts w:ascii="Times New Roman" w:hAnsi="Times New Roman" w:cs="Times New Roman"/>
          <w:color w:val="000000"/>
        </w:rPr>
        <w:t>211450.51</w:t>
      </w:r>
      <w:r w:rsidRPr="000B615F">
        <w:rPr>
          <w:rFonts w:ascii="Times New Roman" w:hAnsi="Times New Roman" w:cs="Times New Roman"/>
          <w:color w:val="000000"/>
        </w:rPr>
        <w:t>)=</w:t>
      </w:r>
      <w:r w:rsidR="006E3672">
        <w:rPr>
          <w:rFonts w:ascii="Times New Roman" w:hAnsi="Times New Roman" w:cs="Times New Roman"/>
          <w:color w:val="000000"/>
        </w:rPr>
        <w:t>145553,88</w:t>
      </w:r>
      <w:r w:rsidRPr="000B615F">
        <w:rPr>
          <w:rFonts w:ascii="Times New Roman" w:hAnsi="Times New Roman" w:cs="Times New Roman"/>
          <w:color w:val="000000"/>
        </w:rPr>
        <w:t xml:space="preserve"> руб.</w:t>
      </w:r>
    </w:p>
    <w:p w:rsidR="002711BF" w:rsidRPr="00CB094B" w:rsidRDefault="002711BF" w:rsidP="002711B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711BF" w:rsidRDefault="002711BF" w:rsidP="002711BF">
      <w:pPr>
        <w:rPr>
          <w:rFonts w:ascii="Times New Roman" w:hAnsi="Times New Roman" w:cs="Times New Roman"/>
          <w:color w:val="000000"/>
          <w:sz w:val="22"/>
          <w:szCs w:val="22"/>
        </w:rPr>
      </w:pPr>
    </w:p>
    <w:bookmarkEnd w:id="2"/>
    <w:p w:rsidR="002711BF" w:rsidRPr="00CB094B" w:rsidRDefault="002711BF" w:rsidP="002711BF">
      <w:pPr>
        <w:rPr>
          <w:rFonts w:ascii="Times New Roman" w:hAnsi="Times New Roman" w:cs="Times New Roman"/>
          <w:color w:val="000000"/>
          <w:sz w:val="28"/>
          <w:szCs w:val="28"/>
        </w:rPr>
        <w:sectPr w:rsidR="002711BF" w:rsidRPr="00CB094B" w:rsidSect="00645495">
          <w:headerReference w:type="default" r:id="rId35"/>
          <w:headerReference w:type="first" r:id="rId36"/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f9"/>
        <w:tblW w:w="0" w:type="auto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61AED" w:rsidTr="00645495">
        <w:tc>
          <w:tcPr>
            <w:tcW w:w="3396" w:type="dxa"/>
          </w:tcPr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4" w:name="sub_1002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261AED" w:rsidRPr="00423E03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261AED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4"/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bookmarkStart w:id="5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5"/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bookmarkStart w:id="6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6"/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государственного или муниципального жилищного фонда платы за содержание и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261AED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261AED" w:rsidRPr="006E30E2" w:rsidRDefault="00261AED" w:rsidP="00261AED">
      <w:pPr>
        <w:rPr>
          <w:rFonts w:ascii="Times New Roman" w:hAnsi="Times New Roman" w:cs="Times New Roman"/>
        </w:rPr>
      </w:pPr>
    </w:p>
    <w:p w:rsidR="00261AED" w:rsidRPr="006E30E2" w:rsidRDefault="00261AED" w:rsidP="00261AED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tbl>
      <w:tblPr>
        <w:tblStyle w:val="affff9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261AED" w:rsidTr="00645495">
        <w:tc>
          <w:tcPr>
            <w:tcW w:w="4388" w:type="dxa"/>
          </w:tcPr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7" w:name="sub_19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261AED" w:rsidRPr="00423E03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  <w:bookmarkEnd w:id="7"/>
    </w:tbl>
    <w:p w:rsidR="00261AED" w:rsidRPr="006E30E2" w:rsidRDefault="00261AED" w:rsidP="00261AED">
      <w:pPr>
        <w:jc w:val="right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261AED" w:rsidRPr="006E30E2" w:rsidTr="00645495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1AED" w:rsidRPr="006E30E2" w:rsidTr="00645495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261AED" w:rsidRPr="006E30E2" w:rsidRDefault="00261AED" w:rsidP="00645495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261AED" w:rsidRPr="006E30E2" w:rsidRDefault="00261AED" w:rsidP="00645495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261AED" w:rsidRPr="006E30E2" w:rsidTr="00645495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261AED" w:rsidTr="00645495">
        <w:tc>
          <w:tcPr>
            <w:tcW w:w="3963" w:type="dxa"/>
          </w:tcPr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8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261AED" w:rsidRPr="00423E03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8"/>
    <w:p w:rsidR="00261AED" w:rsidRPr="006E30E2" w:rsidRDefault="00261AED" w:rsidP="00261AED">
      <w:pPr>
        <w:jc w:val="right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261AED" w:rsidRPr="006E30E2" w:rsidTr="00645495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261AED" w:rsidRPr="006E30E2" w:rsidTr="00645495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1AED" w:rsidRPr="006E30E2" w:rsidTr="00645495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61AED" w:rsidRPr="006E30E2" w:rsidRDefault="00261AED" w:rsidP="00261AED">
      <w:pPr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261AED" w:rsidTr="00645495">
        <w:tc>
          <w:tcPr>
            <w:tcW w:w="4246" w:type="dxa"/>
          </w:tcPr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261AED" w:rsidRPr="00423E03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2711BF" w:rsidRPr="006E30E2" w:rsidRDefault="002711BF" w:rsidP="002711BF">
      <w:pPr>
        <w:ind w:firstLine="0"/>
        <w:jc w:val="right"/>
        <w:rPr>
          <w:rFonts w:ascii="Times New Roman" w:hAnsi="Times New Roman" w:cs="Times New Roman"/>
          <w:color w:val="000000"/>
        </w:rPr>
      </w:pPr>
    </w:p>
    <w:p w:rsidR="002711BF" w:rsidRPr="006E30E2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9" w:name="sub_1006"/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463"/>
      </w:tblGrid>
      <w:tr w:rsidR="002711BF" w:rsidRPr="006E30E2" w:rsidTr="0064549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Верхнесалдинского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2711BF" w:rsidRPr="006E30E2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</w:t>
            </w:r>
            <w:r w:rsidR="006E3672"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2711BF" w:rsidRPr="006E30E2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2711BF" w:rsidRPr="006E30E2" w:rsidTr="00645495">
        <w:tc>
          <w:tcPr>
            <w:tcW w:w="95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2711BF" w:rsidRPr="0063127A" w:rsidTr="00645495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10296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296"/>
                  </w:tblGrid>
                  <w:tr w:rsidR="002711BF" w:rsidRPr="0063127A" w:rsidTr="00645495">
                    <w:tc>
                      <w:tcPr>
                        <w:tcW w:w="10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Default="002711BF" w:rsidP="00645495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АКТ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br/>
                          <w:t xml:space="preserve">о состоянии общего имущества собственников помещений в многоквартирном доме </w:t>
                        </w:r>
                      </w:p>
                      <w:p w:rsidR="002711BF" w:rsidRPr="0063127A" w:rsidRDefault="002711BF" w:rsidP="00645495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№ 3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по ул. Сабурова, г. Верхняя Салда,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br/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являющегося объектом конкурса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Pr="0063127A" w:rsidRDefault="002711BF" w:rsidP="00645495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Общие сведения о многоквартирном доме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Адрес многоквартирного дома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: </w:t>
                        </w:r>
                        <w:proofErr w:type="spellStart"/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Верхняя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Салда, ул. Сабурова, д.3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2. Кадастровый номер многоквартирного дома (при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наличии):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Серия, тип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постройки  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жилой дом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</w:t>
                        </w:r>
                      </w:p>
                      <w:p w:rsidR="002711BF" w:rsidRPr="007A3344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4. Год постройки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1967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_____________________________________________________</w:t>
                        </w:r>
                      </w:p>
                      <w:p w:rsidR="002711BF" w:rsidRPr="007A3344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Степень износа по данным государственного техн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ического учета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30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%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6. Степень фактического износа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Год последн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капитального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ремонта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: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не проводился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</w:t>
                        </w:r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8. Реквизиты правового акта о признании многоквартирного дома аварийным 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подлежащим 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сносу 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Количество этажей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5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10. Наличие подвала: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есть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11. Наличие цокольного этажа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есть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____________________________ 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12. Наличие мансарды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13. Наличие мезонина: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14. Количество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144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15. Количество нежилых помещений, не входящих 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состав общего имущества 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 xml:space="preserve">16. Реквизиты правового акта о признании всех жилых помещений в </w:t>
                        </w:r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многоквартирном доме непригодными для 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проживания 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17. Перечень жилых помещений, признанных непригодными для проживания </w:t>
                        </w:r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(с указанием реквизитов правовых актов о признании жилых помещений 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непригодными для проживания)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</w:t>
                        </w:r>
                      </w:p>
                      <w:p w:rsidR="002711BF" w:rsidRPr="009D14E5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18. Строительный объем: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17614 </w:t>
                        </w:r>
                        <w:proofErr w:type="spellStart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куб.м</w:t>
                        </w:r>
                        <w:proofErr w:type="spellEnd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_________________________________________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19. Площадь:</w:t>
                        </w:r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а) многоквартирного дома с лоджиями, балконами, шкафами, коридорами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и лестн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ичными клетками -  4757,2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б) жилых помещений (общая площадь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) – 2462,3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в) нежилых помещений (общая площадь нежилых помещений, не входящих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в состав общего им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ущества в многоквартирном доме) -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г) помещений общего пользования (общая площадь нежилых помещений, входящих 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в состав общего имущества в многоквартирном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доме) – 2294,9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20. Количество лестниц – 2 шт.</w:t>
                        </w:r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21. Уборочная площадь лестниц (включая межквартирные ле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стничные 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площадки) – 136,0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22. Убор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очная площадь общих коридоров – 1154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23. Уборочная площадь других помещений общего пользования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(включая технические этажи, чер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даки, технические подвалы) -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274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24. Площадь земельного участка, входящего в состав общего имущества 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многоквартирного дома _________________________________________________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25. Кадастровый номер земельного участка (при его наличии)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: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 w:rsidRPr="00C4756B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</w:t>
                        </w:r>
                      </w:p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</w:tc>
                  </w:tr>
                </w:tbl>
                <w:p w:rsidR="002711BF" w:rsidRPr="0063127A" w:rsidRDefault="002711BF" w:rsidP="0064549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1. Техническое состояние многоквартирного дома, включая пристройки</w:t>
                  </w:r>
                </w:p>
                <w:p w:rsidR="002711BF" w:rsidRPr="0063127A" w:rsidRDefault="002711BF" w:rsidP="0064549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tbl>
                  <w:tblPr>
                    <w:tblW w:w="949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107"/>
                    <w:gridCol w:w="1701"/>
                    <w:gridCol w:w="4689"/>
                  </w:tblGrid>
                  <w:tr w:rsidR="002711BF" w:rsidRPr="0063127A" w:rsidTr="00261AED"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Наименование конструктивных элементов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Описание элементов (материал, конструкция или система, отделка и прочее)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Техническое состояние элементов общего имущества многоквартирного дома</w:t>
                        </w:r>
                      </w:p>
                    </w:tc>
                  </w:tr>
                  <w:tr w:rsidR="002711BF" w:rsidRPr="0063127A" w:rsidTr="00261AED">
                    <w:trPr>
                      <w:trHeight w:val="1202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Фундамент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C4756B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Бетонный, ленточный 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Небольшое намокание фундамента.</w:t>
                        </w:r>
                      </w:p>
                    </w:tc>
                  </w:tr>
                  <w:tr w:rsidR="002711BF" w:rsidRPr="0063127A" w:rsidTr="00261AED">
                    <w:trPr>
                      <w:trHeight w:val="1559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2. Наружные и внутренние капитальные стены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Кирпич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Незначительное отслоение и отпадение штукатурного слоя стен цокольной части.</w:t>
                        </w:r>
                      </w:p>
                    </w:tc>
                  </w:tr>
                  <w:tr w:rsidR="002711BF" w:rsidRPr="0063127A" w:rsidTr="00261AED">
                    <w:trPr>
                      <w:trHeight w:val="1979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Перегородки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Кирпич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удовлетворительном состоянии. В некоторых местах незначительные трещины.</w:t>
                        </w:r>
                      </w:p>
                    </w:tc>
                  </w:tr>
                  <w:tr w:rsidR="002711BF" w:rsidRPr="0063127A" w:rsidTr="00261AED">
                    <w:trPr>
                      <w:trHeight w:val="415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4. Перекрытия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чердачные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междуэтажные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подвальные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711BF" w:rsidRDefault="002711BF" w:rsidP="00645495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Ж/б блоки</w:t>
                        </w:r>
                      </w:p>
                      <w:p w:rsidR="002711BF" w:rsidRDefault="002711BF" w:rsidP="00645495"/>
                      <w:p w:rsidR="002711BF" w:rsidRDefault="002711BF" w:rsidP="00645495"/>
                      <w:p w:rsidR="002711BF" w:rsidRPr="00AD1832" w:rsidRDefault="002711BF" w:rsidP="00645495"/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2711BF" w:rsidRDefault="002711BF" w:rsidP="00645495">
                        <w:pPr>
                          <w:ind w:firstLine="0"/>
                        </w:pPr>
                        <w:r w:rsidRPr="00AD1832">
                          <w:rPr>
                            <w:rFonts w:ascii="Times New Roman" w:hAnsi="Times New Roman" w:cs="Times New Roman"/>
                          </w:rPr>
                          <w:t>Находятся в удовлетворительном состоянии</w:t>
                        </w:r>
                        <w:r>
                          <w:t>.</w:t>
                        </w:r>
                      </w:p>
                      <w:p w:rsidR="002711BF" w:rsidRDefault="002711BF" w:rsidP="00645495"/>
                      <w:p w:rsidR="002711BF" w:rsidRPr="00AD1832" w:rsidRDefault="002711BF" w:rsidP="00645495"/>
                    </w:tc>
                  </w:tr>
                  <w:tr w:rsidR="002711BF" w:rsidRPr="0063127A" w:rsidTr="00261AED">
                    <w:trPr>
                      <w:trHeight w:val="1265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Крыша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Рулонный материал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некоторых местах имеются разрывы кровельного покрытия.</w:t>
                        </w:r>
                      </w:p>
                    </w:tc>
                  </w:tr>
                  <w:tr w:rsidR="002711BF" w:rsidRPr="0063127A" w:rsidTr="00261AED">
                    <w:trPr>
                      <w:trHeight w:val="1831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6. Полы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Дощатые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Половое покрытие – линолеум, местами отсутствует.</w:t>
                        </w:r>
                        <w:r w:rsidRPr="002E08D4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Стирание дос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ок в ходовых местах,</w:t>
                        </w:r>
                        <w:r w:rsidRPr="002E08D4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прогибы и просадки.</w:t>
                        </w:r>
                      </w:p>
                    </w:tc>
                  </w:tr>
                  <w:tr w:rsidR="002711BF" w:rsidRPr="0063127A" w:rsidTr="00261AED">
                    <w:trPr>
                      <w:trHeight w:val="4238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Проемы</w:t>
                        </w:r>
                      </w:p>
                      <w:p w:rsidR="002711BF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окна</w:t>
                        </w:r>
                      </w:p>
                      <w:p w:rsidR="002711BF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двери (другое)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Default="002711BF" w:rsidP="00645495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2711BF" w:rsidRDefault="002711BF" w:rsidP="00645495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Pr="00C4756B" w:rsidRDefault="002711BF" w:rsidP="00645495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2E08D4" w:rsidRDefault="002711BF" w:rsidP="00645495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 w:rsidRPr="002E08D4">
                          <w:rPr>
                            <w:rFonts w:ascii="Times New Roman" w:hAnsi="Times New Roman" w:cs="Times New Roman"/>
                          </w:rPr>
                          <w:t>Оконные переплеты, коробка поражены гнилью, створки не открываются, все сопряжения нарушены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. </w:t>
                        </w:r>
                      </w:p>
                      <w:p w:rsidR="002711BF" w:rsidRPr="002E08D4" w:rsidRDefault="002711BF" w:rsidP="0064549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 w:rsidRPr="002E08D4">
                          <w:rPr>
                            <w:rFonts w:ascii="Times New Roman" w:hAnsi="Times New Roman" w:cs="Times New Roman"/>
                          </w:rPr>
                          <w:t>Дверные полотна имеют неплотный притвор, разбиты, обвязка поло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тен повреждена; дверные коробки </w:t>
                        </w:r>
                        <w:r w:rsidRPr="002E08D4">
                          <w:rPr>
                            <w:rFonts w:ascii="Times New Roman" w:hAnsi="Times New Roman" w:cs="Times New Roman"/>
                          </w:rPr>
                          <w:t>перекошены,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2E08D4">
                          <w:rPr>
                            <w:rFonts w:ascii="Times New Roman" w:hAnsi="Times New Roman" w:cs="Times New Roman"/>
                          </w:rPr>
                          <w:t>повреждены гнилью.</w:t>
                        </w:r>
                      </w:p>
                      <w:p w:rsidR="002711BF" w:rsidRPr="00D65461" w:rsidRDefault="002711BF" w:rsidP="00645495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2711BF" w:rsidRPr="0063127A" w:rsidTr="00261AED">
                    <w:trPr>
                      <w:trHeight w:val="3392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Отделка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внутренняя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наружная (другое)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Default="002711BF" w:rsidP="00645495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8C1D6C">
                          <w:rPr>
                            <w:rFonts w:ascii="Times New Roman" w:hAnsi="Times New Roman" w:cs="Times New Roman"/>
                          </w:rPr>
                          <w:t>Штукатурка</w:t>
                        </w:r>
                      </w:p>
                      <w:p w:rsidR="002711BF" w:rsidRPr="008C1D6C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Штукатурка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D7498A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Частичное отслоение штукатурного слоя, окрасочного слоя на лестничных площадках и в местах общего пользования (душевые, туалеты, умывальники).</w:t>
                        </w:r>
                      </w:p>
                    </w:tc>
                  </w:tr>
                  <w:tr w:rsidR="002711BF" w:rsidRPr="0063127A" w:rsidTr="00261AED"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Механическое, электрическое,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санитарно-техническое и иное оборудование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ванны напольные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электроплиты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телефонные сети и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оборудование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сети проводного радиовещания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сигнализация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мусоропровод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лифт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вентиляция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Pr="008C1D6C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8C1D6C">
                          <w:rPr>
                            <w:rFonts w:ascii="Times New Roman" w:hAnsi="Times New Roman" w:cs="Times New Roman"/>
                          </w:rPr>
                          <w:t>Душевые</w:t>
                        </w:r>
                      </w:p>
                      <w:p w:rsidR="002711BF" w:rsidRDefault="002711BF" w:rsidP="00645495"/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+</w:t>
                        </w: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Приточно-вытяжная</w:t>
                        </w:r>
                      </w:p>
                      <w:p w:rsidR="002711BF" w:rsidRPr="00AF7B47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F44DB2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F44DB2">
                          <w:rPr>
                            <w:rFonts w:ascii="Times New Roman" w:hAnsi="Times New Roman" w:cs="Times New Roman"/>
                          </w:rPr>
                          <w:lastRenderedPageBreak/>
                          <w:t>Санитарно-технические приборы в рабочем состоянии</w:t>
                        </w:r>
                      </w:p>
                    </w:tc>
                  </w:tr>
                  <w:tr w:rsidR="002711BF" w:rsidRPr="0063127A" w:rsidTr="00261AED"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10. Внутридомовые инженерные коммуникации и оборудование для предоставления коммунальных услуг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электроснабжение</w:t>
                        </w:r>
                      </w:p>
                      <w:p w:rsidR="002711BF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холодное водоснабжение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горячее водоснабжение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водоотведение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газоснабжение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внешних котельных)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домовой котельной) печи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калориферы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АГВ</w:t>
                        </w:r>
                      </w:p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2711BF" w:rsidRDefault="002711BF" w:rsidP="00645495"/>
                      <w:p w:rsidR="002711BF" w:rsidRDefault="002711BF" w:rsidP="00645495"/>
                      <w:p w:rsidR="002711BF" w:rsidRPr="004F7822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АППВ</w:t>
                        </w: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Pr="004F7822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2711BF" w:rsidRPr="004F7822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2711BF" w:rsidRPr="004F7822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чугунные</w:t>
                        </w:r>
                      </w:p>
                      <w:p w:rsidR="002711BF" w:rsidRPr="004F7822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Pr="004F7822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2711BF" w:rsidRPr="0014207B" w:rsidRDefault="002711BF" w:rsidP="00645495">
                        <w:pPr>
                          <w:ind w:firstLine="0"/>
                        </w:pP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711BF" w:rsidRPr="00935206" w:rsidRDefault="002711BF" w:rsidP="00645495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трубопроводы сильно коррозированы, имеются трещины и свищи на канализационных трубах.</w:t>
                        </w:r>
                      </w:p>
                    </w:tc>
                  </w:tr>
                  <w:tr w:rsidR="002711BF" w:rsidRPr="0063127A" w:rsidTr="00261AED">
                    <w:trPr>
                      <w:trHeight w:val="654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11. Крыльца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Бетон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935206">
                          <w:rPr>
                            <w:rFonts w:ascii="Times New Roman" w:hAnsi="Times New Roman" w:cs="Times New Roman"/>
                          </w:rPr>
                          <w:t>Удовлетворительное</w:t>
                        </w:r>
                      </w:p>
                    </w:tc>
                  </w:tr>
                  <w:tr w:rsidR="002711BF" w:rsidRPr="0063127A" w:rsidTr="00261AED">
                    <w:trPr>
                      <w:trHeight w:val="1131"/>
                    </w:trPr>
                    <w:tc>
                      <w:tcPr>
                        <w:tcW w:w="310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Pr="0063127A" w:rsidRDefault="002711BF" w:rsidP="00645495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12. Лестничные клетки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711BF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Известковая окраска, масляная окраска</w:t>
                        </w:r>
                      </w:p>
                    </w:tc>
                    <w:tc>
                      <w:tcPr>
                        <w:tcW w:w="46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711BF" w:rsidRPr="00935206" w:rsidRDefault="002711BF" w:rsidP="00645495">
                        <w:pPr>
                          <w:pStyle w:val="aff6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Отслоение и отпадение окрасочного слоя.</w:t>
                        </w:r>
                      </w:p>
                    </w:tc>
                  </w:tr>
                </w:tbl>
                <w:p w:rsidR="002711BF" w:rsidRPr="0063127A" w:rsidRDefault="002711BF" w:rsidP="00645495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1BF" w:rsidRPr="006E30E2" w:rsidRDefault="002711BF" w:rsidP="002711BF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2711BF" w:rsidRPr="006E30E2" w:rsidTr="00645495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11BF" w:rsidRPr="006E30E2" w:rsidTr="00645495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2711BF" w:rsidRPr="006E30E2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2711BF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А</w:t>
            </w:r>
            <w:r w:rsidR="002711BF"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Ширяева</w:t>
            </w:r>
          </w:p>
          <w:p w:rsidR="002711BF" w:rsidRPr="006E30E2" w:rsidRDefault="002711BF" w:rsidP="00645495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2711BF" w:rsidRPr="006E30E2" w:rsidTr="00645495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2711BF" w:rsidRPr="006E30E2" w:rsidRDefault="002711BF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1BF" w:rsidRPr="006E30E2" w:rsidRDefault="002711BF" w:rsidP="002711BF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711BF" w:rsidRDefault="002711BF" w:rsidP="002711B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261AED" w:rsidTr="00645495">
        <w:tc>
          <w:tcPr>
            <w:tcW w:w="4104" w:type="dxa"/>
          </w:tcPr>
          <w:bookmarkEnd w:id="9"/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261AED" w:rsidRPr="00423E03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261AED" w:rsidRPr="00E04A54" w:rsidRDefault="00261AED" w:rsidP="00261AED">
      <w:pPr>
        <w:rPr>
          <w:vanish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261AED" w:rsidRPr="006E30E2" w:rsidTr="00645495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261AED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261AED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261AED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261AED" w:rsidRPr="006E30E2" w:rsidTr="00645495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0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0"/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</w:t>
            </w:r>
            <w:r w:rsidRPr="006E30E2">
              <w:rPr>
                <w:rFonts w:ascii="Times New Roman" w:hAnsi="Times New Roman" w:cs="Times New Roman"/>
              </w:rPr>
              <w:lastRenderedPageBreak/>
              <w:t>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11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1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2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3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</w:t>
            </w:r>
            <w:r w:rsidRPr="006E30E2">
              <w:rPr>
                <w:rFonts w:ascii="Times New Roman" w:hAnsi="Times New Roman" w:cs="Times New Roman"/>
              </w:rPr>
              <w:lastRenderedPageBreak/>
              <w:t>многоквартирном доме;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261AED" w:rsidRPr="006E30E2" w:rsidTr="00645495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bookmarkStart w:id="14" w:name="sub_1200"/>
            <w:r w:rsidRPr="006E30E2">
              <w:rPr>
                <w:rFonts w:ascii="Times New Roman" w:hAnsi="Times New Roman" w:cs="Times New Roman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4"/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15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5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6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работоспособности и обслуживание устройства водоподготовки для системы горячего водоснабжения. При </w:t>
            </w:r>
            <w:r w:rsidRPr="006E30E2">
              <w:rPr>
                <w:rFonts w:ascii="Times New Roman" w:hAnsi="Times New Roman" w:cs="Times New Roman"/>
              </w:rPr>
              <w:lastRenderedPageBreak/>
              <w:t>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7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8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20"/>
            <w:r w:rsidRPr="006E30E2">
              <w:rPr>
                <w:rFonts w:ascii="Times New Roman" w:hAnsi="Times New Roman" w:cs="Times New Roman"/>
              </w:rPr>
              <w:t xml:space="preserve">20. Работы, выполняемые в целях надлежащего содержания </w:t>
            </w:r>
            <w:r w:rsidRPr="006E30E2">
              <w:rPr>
                <w:rFonts w:ascii="Times New Roman" w:hAnsi="Times New Roman" w:cs="Times New Roman"/>
              </w:rPr>
              <w:lastRenderedPageBreak/>
              <w:t>электрооборудования в многоквартирном доме:</w:t>
            </w:r>
          </w:p>
          <w:bookmarkEnd w:id="19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261AED" w:rsidRPr="006E30E2" w:rsidTr="00645495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bookmarkStart w:id="20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0"/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21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1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2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3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уборка крыльца и площадки перед входом в подъезд, очистка </w:t>
            </w:r>
            <w:r w:rsidRPr="006E30E2">
              <w:rPr>
                <w:rFonts w:ascii="Times New Roman" w:hAnsi="Times New Roman" w:cs="Times New Roman"/>
              </w:rPr>
              <w:lastRenderedPageBreak/>
              <w:t>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6"/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24"/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261AED" w:rsidRPr="006E30E2" w:rsidTr="00645495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5"/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6" w:name="sub_1007"/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261AED" w:rsidTr="00645495">
        <w:trPr>
          <w:jc w:val="right"/>
        </w:trPr>
        <w:tc>
          <w:tcPr>
            <w:tcW w:w="4388" w:type="dxa"/>
          </w:tcPr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261AED" w:rsidRPr="00423E03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261AED" w:rsidRDefault="00261AED" w:rsidP="00645495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261AED" w:rsidRDefault="00261AED" w:rsidP="00261AED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6"/>
    <w:p w:rsidR="00261AED" w:rsidRPr="006E30E2" w:rsidRDefault="00261AED" w:rsidP="00261AED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261AED" w:rsidRPr="006E30E2" w:rsidTr="00645495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261AED" w:rsidRPr="006E30E2" w:rsidTr="00645495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261AED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84452A" w:rsidRDefault="00261AED" w:rsidP="00645495"/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2. Предмет договора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7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7"/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8"/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его исполнение правовых актов и положений настоящего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29"/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помещений обязана осуществлять Управляющая организация своими силами либо с привлечением третьих лиц.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0"/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1"/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2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2"/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261AED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Default="00261AED" w:rsidP="00645495"/>
          <w:p w:rsidR="00261AED" w:rsidRPr="00DF420C" w:rsidRDefault="00261AED" w:rsidP="00645495"/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10. Прочие условия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261AED" w:rsidRPr="006E30E2" w:rsidRDefault="00261AED" w:rsidP="00645495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261AED" w:rsidRPr="006E30E2" w:rsidRDefault="00261AED" w:rsidP="00645495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261AED" w:rsidRPr="006E30E2" w:rsidRDefault="00261AED" w:rsidP="00645495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261AED" w:rsidRPr="006E30E2" w:rsidRDefault="00261AED" w:rsidP="00645495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261AED" w:rsidRPr="006E30E2" w:rsidRDefault="00261AED" w:rsidP="00645495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261AED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261AED" w:rsidRPr="006E30E2" w:rsidRDefault="00261AED" w:rsidP="00645495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61AED" w:rsidRPr="006E30E2" w:rsidRDefault="00261AED" w:rsidP="00261AED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261AED" w:rsidRPr="006E30E2" w:rsidTr="00645495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261AED" w:rsidRPr="006E30E2" w:rsidRDefault="00261AED" w:rsidP="00645495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261AED" w:rsidRPr="006E30E2" w:rsidRDefault="00261AED" w:rsidP="00645495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261AED" w:rsidRPr="006E30E2" w:rsidRDefault="00261AED" w:rsidP="00261AED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E30E2">
        <w:rPr>
          <w:rFonts w:ascii="Times New Roman" w:hAnsi="Times New Roman" w:cs="Times New Roman"/>
          <w:sz w:val="24"/>
          <w:szCs w:val="24"/>
        </w:rPr>
        <w:t>1</w:t>
      </w:r>
    </w:p>
    <w:p w:rsidR="00261AED" w:rsidRPr="006E30E2" w:rsidRDefault="00261AED" w:rsidP="00261AED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261AED" w:rsidRPr="006E30E2" w:rsidRDefault="00261AED" w:rsidP="00261AE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261AED" w:rsidRPr="006E30E2" w:rsidRDefault="00261AED" w:rsidP="00261AED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261AED" w:rsidRPr="006E30E2" w:rsidTr="00645495">
        <w:tc>
          <w:tcPr>
            <w:tcW w:w="4785" w:type="dxa"/>
          </w:tcPr>
          <w:p w:rsidR="00261AED" w:rsidRPr="006E30E2" w:rsidRDefault="00261AED" w:rsidP="00645495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261AED" w:rsidRPr="006E30E2" w:rsidRDefault="00261AED" w:rsidP="00645495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61AED" w:rsidRPr="006E30E2" w:rsidRDefault="00261AED" w:rsidP="00645495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261AED" w:rsidRPr="006E30E2" w:rsidRDefault="00261AED" w:rsidP="00645495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261AED" w:rsidRPr="006E30E2" w:rsidRDefault="00261AED" w:rsidP="00261AED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261AED" w:rsidRPr="006E30E2" w:rsidRDefault="00261AED" w:rsidP="00261AED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261AED" w:rsidRPr="006E30E2" w:rsidTr="00645495">
        <w:tc>
          <w:tcPr>
            <w:tcW w:w="522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261AED" w:rsidRPr="006E30E2" w:rsidRDefault="00261AED" w:rsidP="00261AED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6E30E2">
        <w:rPr>
          <w:rFonts w:ascii="Times New Roman" w:hAnsi="Times New Roman" w:cs="Times New Roman"/>
          <w:sz w:val="24"/>
          <w:szCs w:val="24"/>
        </w:rPr>
        <w:t>2</w:t>
      </w:r>
    </w:p>
    <w:p w:rsidR="00261AED" w:rsidRPr="006E30E2" w:rsidRDefault="00261AED" w:rsidP="00261AED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261AED" w:rsidRPr="006E30E2" w:rsidRDefault="00261AED" w:rsidP="00261AED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E30E2">
        <w:rPr>
          <w:rFonts w:ascii="Times New Roman" w:hAnsi="Times New Roman" w:cs="Times New Roman"/>
        </w:rPr>
        <w:t>от _________ 20____ г.</w:t>
      </w:r>
    </w:p>
    <w:p w:rsidR="00261AED" w:rsidRPr="006E30E2" w:rsidRDefault="00261AED" w:rsidP="00261AED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261AED" w:rsidRPr="006E30E2" w:rsidRDefault="00261AED" w:rsidP="00261AED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61AED" w:rsidRPr="006E30E2" w:rsidRDefault="00261AED" w:rsidP="00261AED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261AED" w:rsidRPr="006E30E2" w:rsidTr="00645495">
        <w:tc>
          <w:tcPr>
            <w:tcW w:w="4785" w:type="dxa"/>
          </w:tcPr>
          <w:p w:rsidR="00261AED" w:rsidRPr="006E30E2" w:rsidRDefault="00261AED" w:rsidP="00645495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261AED" w:rsidRPr="006E30E2" w:rsidRDefault="00261AED" w:rsidP="00645495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61AED" w:rsidRPr="006E30E2" w:rsidRDefault="00261AED" w:rsidP="00645495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261AED" w:rsidRPr="006E30E2" w:rsidRDefault="00261AED" w:rsidP="00645495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261AED" w:rsidRDefault="00261AED" w:rsidP="00261AED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</w:p>
    <w:p w:rsidR="00261AED" w:rsidRPr="006E30E2" w:rsidRDefault="00261AED" w:rsidP="00261AED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261AED" w:rsidRPr="006E30E2" w:rsidRDefault="00261AED" w:rsidP="00261AED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261AED" w:rsidRPr="006E30E2" w:rsidRDefault="00261AED" w:rsidP="00261AED">
      <w:pPr>
        <w:ind w:right="-1"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261AED" w:rsidRPr="006E30E2" w:rsidRDefault="00261AED" w:rsidP="00261AED">
      <w:pPr>
        <w:ind w:right="-1" w:firstLine="0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261AED" w:rsidRPr="006E30E2" w:rsidRDefault="00261AED" w:rsidP="00261AED">
      <w:pPr>
        <w:ind w:right="-1" w:firstLine="0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261AED" w:rsidRPr="006E30E2" w:rsidRDefault="00261AED" w:rsidP="00261AED">
      <w:pPr>
        <w:ind w:right="-1" w:firstLine="0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261AED" w:rsidRPr="006E30E2" w:rsidTr="00645495">
        <w:tc>
          <w:tcPr>
            <w:tcW w:w="4785" w:type="dxa"/>
          </w:tcPr>
          <w:p w:rsidR="00261AED" w:rsidRPr="006E30E2" w:rsidRDefault="00261AED" w:rsidP="00645495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261AED" w:rsidRPr="006E30E2" w:rsidRDefault="00261AED" w:rsidP="00645495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61AED" w:rsidRPr="006E30E2" w:rsidRDefault="00261AED" w:rsidP="00645495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261AED" w:rsidRPr="006E30E2" w:rsidRDefault="00261AED" w:rsidP="00645495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261AED" w:rsidRDefault="00261AED" w:rsidP="00261AED">
      <w:pPr>
        <w:ind w:right="56" w:firstLine="0"/>
        <w:jc w:val="right"/>
        <w:rPr>
          <w:rFonts w:ascii="Times New Roman" w:hAnsi="Times New Roman" w:cs="Times New Roman"/>
        </w:rPr>
      </w:pPr>
    </w:p>
    <w:p w:rsidR="00261AED" w:rsidRDefault="00261AED" w:rsidP="00261AED">
      <w:pPr>
        <w:ind w:right="56"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 xml:space="preserve">4 </w:t>
      </w:r>
    </w:p>
    <w:p w:rsidR="00261AED" w:rsidRPr="006E30E2" w:rsidRDefault="00261AED" w:rsidP="00261AED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261AED" w:rsidRPr="006E30E2" w:rsidRDefault="00261AED" w:rsidP="00261AED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261AED" w:rsidRPr="006E30E2" w:rsidRDefault="00261AED" w:rsidP="00261AED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261AED" w:rsidRPr="006E30E2" w:rsidRDefault="00261AED" w:rsidP="00261AED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261AED" w:rsidRPr="006E30E2" w:rsidRDefault="00261AED" w:rsidP="00261AED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261AED" w:rsidRPr="006E30E2" w:rsidRDefault="00261AED" w:rsidP="00261AED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261AED" w:rsidRPr="006E30E2" w:rsidRDefault="00261AED" w:rsidP="00261AED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261AED" w:rsidRPr="006E30E2" w:rsidRDefault="00261AED" w:rsidP="00261AED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261AED" w:rsidRPr="006E30E2" w:rsidRDefault="00261AED" w:rsidP="00261AED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261AED" w:rsidRPr="006E30E2" w:rsidRDefault="00261AED" w:rsidP="00261AED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В случае выявления повреждений и нарушений - составление плана мероприятий по </w:t>
      </w:r>
      <w:r w:rsidRPr="006E30E2">
        <w:rPr>
          <w:rFonts w:ascii="Times New Roman" w:hAnsi="Times New Roman" w:cs="Times New Roman"/>
          <w:spacing w:val="-4"/>
        </w:rPr>
        <w:lastRenderedPageBreak/>
        <w:t>инструментальному обследованию стен, восстановлению проектных условий их эксплуатации и его выполнение.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261AED" w:rsidRPr="006E30E2" w:rsidRDefault="00261AED" w:rsidP="00261AED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 xml:space="preserve">Проверка и при необходимости восстановление защитного окрасочного слоя металлических </w:t>
      </w:r>
      <w:r w:rsidRPr="006E30E2">
        <w:rPr>
          <w:rFonts w:ascii="Times New Roman" w:hAnsi="Times New Roman" w:cs="Times New Roman"/>
          <w:spacing w:val="-6"/>
        </w:rPr>
        <w:lastRenderedPageBreak/>
        <w:t>элементов, окраска металлических креплений кровель антикоррозийными защитными красками и составами.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</w:t>
      </w:r>
      <w:r w:rsidRPr="006E30E2">
        <w:rPr>
          <w:rFonts w:ascii="Times New Roman" w:hAnsi="Times New Roman" w:cs="Times New Roman"/>
        </w:rPr>
        <w:lastRenderedPageBreak/>
        <w:t>заполнений в помещениях, относящихся к общему имуществу в многоквартирном доме.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261AED" w:rsidRPr="006E30E2" w:rsidRDefault="00261AED" w:rsidP="00261AED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</w:t>
      </w:r>
      <w:r w:rsidRPr="006E30E2">
        <w:rPr>
          <w:rFonts w:ascii="Times New Roman" w:hAnsi="Times New Roman" w:cs="Times New Roman"/>
        </w:rPr>
        <w:lastRenderedPageBreak/>
        <w:t>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261AED" w:rsidRPr="006E30E2" w:rsidRDefault="00261AED" w:rsidP="00261AED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20.2.4. Уборка и выкашивание газонов, очистка газонов от опавших листьев.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261AED" w:rsidRPr="006E30E2" w:rsidRDefault="00261AED" w:rsidP="00261A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261AED" w:rsidRPr="006E30E2" w:rsidRDefault="00261AED" w:rsidP="00261AED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261AED" w:rsidRPr="006E30E2" w:rsidRDefault="00261AED" w:rsidP="00261AED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261AED" w:rsidRPr="006E30E2" w:rsidTr="00645495">
        <w:tc>
          <w:tcPr>
            <w:tcW w:w="4785" w:type="dxa"/>
          </w:tcPr>
          <w:p w:rsidR="00261AED" w:rsidRPr="006E30E2" w:rsidRDefault="00261AED" w:rsidP="00645495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261AED" w:rsidRPr="006E30E2" w:rsidRDefault="00261AED" w:rsidP="00645495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61AED" w:rsidRPr="006E30E2" w:rsidRDefault="00261AED" w:rsidP="00645495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261AED" w:rsidRPr="006E30E2" w:rsidRDefault="00261AED" w:rsidP="00645495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261AED" w:rsidRPr="006E30E2" w:rsidRDefault="00261AED" w:rsidP="00261AED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261AED" w:rsidRPr="006E30E2" w:rsidRDefault="00261AED" w:rsidP="00261AED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261AED" w:rsidRPr="006E30E2" w:rsidRDefault="00261AED" w:rsidP="00261AED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261AED" w:rsidRPr="006E30E2" w:rsidRDefault="00261AED" w:rsidP="00261AED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261AED" w:rsidRPr="006E30E2" w:rsidRDefault="00261AED" w:rsidP="00261AED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261AED" w:rsidRPr="006E30E2" w:rsidRDefault="00261AED" w:rsidP="00261AED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261AED" w:rsidRPr="006E30E2" w:rsidRDefault="00261AED" w:rsidP="00261AED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>
        <w:rPr>
          <w:rFonts w:ascii="Times New Roman" w:hAnsi="Times New Roman" w:cs="Times New Roman"/>
          <w:i/>
          <w:iCs/>
          <w:strike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261AED" w:rsidRPr="006E30E2" w:rsidRDefault="00261AED" w:rsidP="00261AED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261AED" w:rsidRPr="006E30E2" w:rsidRDefault="00261AED" w:rsidP="00261AED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261AED" w:rsidRPr="006E30E2" w:rsidRDefault="00261AED" w:rsidP="00261AED">
      <w:pPr>
        <w:pStyle w:val="1"/>
        <w:rPr>
          <w:rFonts w:ascii="Times New Roman" w:hAnsi="Times New Roman" w:cs="Times New Roman"/>
          <w:b w:val="0"/>
        </w:rPr>
      </w:pPr>
    </w:p>
    <w:p w:rsidR="00261AED" w:rsidRPr="006E30E2" w:rsidRDefault="00261AED" w:rsidP="00261AED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261AED" w:rsidRPr="006E30E2" w:rsidRDefault="00261AED" w:rsidP="00261AED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261AED" w:rsidRPr="006E30E2" w:rsidRDefault="00261AED" w:rsidP="00261AED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261AED" w:rsidRPr="006E30E2" w:rsidRDefault="00261AED" w:rsidP="00261AED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261AED" w:rsidRPr="006E30E2" w:rsidRDefault="00261AED" w:rsidP="00261AED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261AED" w:rsidRPr="006E30E2" w:rsidRDefault="00261AED" w:rsidP="00261AED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61AED" w:rsidRPr="006E30E2" w:rsidRDefault="00261AED" w:rsidP="00261AED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7</w:t>
      </w:r>
    </w:p>
    <w:p w:rsidR="00261AED" w:rsidRPr="006E30E2" w:rsidRDefault="00261AED" w:rsidP="00261AED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261AED" w:rsidRPr="006E30E2" w:rsidRDefault="00261AED" w:rsidP="00261AED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261AED" w:rsidRPr="006E30E2" w:rsidRDefault="00261AED" w:rsidP="00261AED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261AED" w:rsidRPr="006E30E2" w:rsidRDefault="00261AED" w:rsidP="00261AED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261AED" w:rsidRPr="006E30E2" w:rsidRDefault="00261AED" w:rsidP="00261AED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261AED" w:rsidRPr="006E30E2" w:rsidTr="00645495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</w:t>
            </w:r>
            <w:r w:rsidRPr="006E30E2">
              <w:rPr>
                <w:rFonts w:ascii="Times New Roman" w:hAnsi="Times New Roman" w:cs="Times New Roman"/>
              </w:rPr>
              <w:lastRenderedPageBreak/>
              <w:t>панелей, из крупноразмерных блоков;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</w:t>
            </w:r>
            <w:r w:rsidRPr="006E30E2">
              <w:rPr>
                <w:rFonts w:ascii="Times New Roman" w:hAnsi="Times New Roman" w:cs="Times New Roman"/>
              </w:rPr>
              <w:lastRenderedPageBreak/>
              <w:t>промерзания их покрытий;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прочистка ливневой канализации;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61AED" w:rsidRPr="006E30E2" w:rsidRDefault="00261AED" w:rsidP="006454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ED" w:rsidRPr="006E30E2" w:rsidRDefault="00261AED" w:rsidP="00645495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61AED" w:rsidRPr="006E30E2" w:rsidTr="00645495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1AED" w:rsidRPr="006E30E2" w:rsidRDefault="00261AED" w:rsidP="00645495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Default="00261AED" w:rsidP="00261AED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8</w:t>
      </w:r>
    </w:p>
    <w:p w:rsidR="00261AED" w:rsidRPr="006E30E2" w:rsidRDefault="00261AED" w:rsidP="00261AED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261AED" w:rsidRPr="006E30E2" w:rsidRDefault="00261AED" w:rsidP="00261AED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0E2">
        <w:rPr>
          <w:rFonts w:ascii="Times New Roman" w:hAnsi="Times New Roman" w:cs="Times New Roman"/>
        </w:rPr>
        <w:t>№_______от_________</w:t>
      </w:r>
    </w:p>
    <w:p w:rsidR="00261AED" w:rsidRPr="006E30E2" w:rsidRDefault="00261AED" w:rsidP="00261AED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261AED" w:rsidRPr="006E30E2" w:rsidRDefault="00261AED" w:rsidP="00261AE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261AED" w:rsidRPr="006E30E2" w:rsidRDefault="00261AED" w:rsidP="00261AE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261AED" w:rsidRPr="006E30E2" w:rsidRDefault="00261AED" w:rsidP="00261AE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261AED" w:rsidRPr="006E30E2" w:rsidRDefault="00261AED" w:rsidP="00261AED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ind w:firstLine="0"/>
        <w:jc w:val="center"/>
        <w:rPr>
          <w:rFonts w:ascii="Times New Roman" w:hAnsi="Times New Roman" w:cs="Times New Roman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261AED" w:rsidRPr="006E30E2" w:rsidRDefault="00261AED" w:rsidP="00261AE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261AED" w:rsidTr="00645495">
        <w:tc>
          <w:tcPr>
            <w:tcW w:w="3963" w:type="dxa"/>
          </w:tcPr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261AED" w:rsidRPr="00423E03" w:rsidRDefault="00261AED" w:rsidP="00645495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261AED" w:rsidRDefault="00261AED" w:rsidP="00645495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261AED" w:rsidRPr="006E30E2" w:rsidRDefault="00261AED" w:rsidP="00261AED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6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261AED" w:rsidRPr="006E30E2" w:rsidRDefault="00261AED" w:rsidP="00261AED">
      <w:pPr>
        <w:ind w:firstLine="0"/>
        <w:rPr>
          <w:rFonts w:ascii="Times New Roman" w:hAnsi="Times New Roman" w:cs="Times New Roman"/>
          <w:color w:val="000000"/>
        </w:rPr>
      </w:pPr>
    </w:p>
    <w:p w:rsidR="00261AED" w:rsidRPr="006E30E2" w:rsidRDefault="00261AED" w:rsidP="00261AED">
      <w:pPr>
        <w:ind w:firstLine="0"/>
      </w:pPr>
    </w:p>
    <w:p w:rsidR="00261AED" w:rsidRDefault="00261AED" w:rsidP="00261AED"/>
    <w:p w:rsidR="00261AED" w:rsidRPr="00B548A9" w:rsidRDefault="00261AED" w:rsidP="00261AED">
      <w:pPr>
        <w:ind w:firstLine="0"/>
      </w:pPr>
    </w:p>
    <w:p w:rsidR="002711BF" w:rsidRDefault="002711BF" w:rsidP="002711BF"/>
    <w:p w:rsidR="002711BF" w:rsidRDefault="002711BF" w:rsidP="002711BF"/>
    <w:p w:rsidR="002711BF" w:rsidRDefault="002711BF" w:rsidP="002711BF"/>
    <w:p w:rsidR="002711BF" w:rsidRDefault="002711BF" w:rsidP="002711BF"/>
    <w:p w:rsidR="00C11823" w:rsidRDefault="00C11823"/>
    <w:sectPr w:rsidR="00C11823" w:rsidSect="00645495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1AB" w:rsidRDefault="001501AB">
      <w:r>
        <w:separator/>
      </w:r>
    </w:p>
  </w:endnote>
  <w:endnote w:type="continuationSeparator" w:id="0">
    <w:p w:rsidR="001501AB" w:rsidRDefault="0015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1AB" w:rsidRDefault="001501AB">
      <w:r>
        <w:separator/>
      </w:r>
    </w:p>
  </w:footnote>
  <w:footnote w:type="continuationSeparator" w:id="0">
    <w:p w:rsidR="001501AB" w:rsidRDefault="00150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495" w:rsidRPr="00645495" w:rsidRDefault="00645495">
    <w:pPr>
      <w:pStyle w:val="afffe"/>
      <w:jc w:val="center"/>
      <w:rPr>
        <w:rFonts w:ascii="Times New Roman" w:hAnsi="Times New Roman" w:cs="Times New Roman"/>
        <w:sz w:val="28"/>
        <w:szCs w:val="28"/>
      </w:rPr>
    </w:pPr>
    <w:r w:rsidRPr="00645495">
      <w:rPr>
        <w:rFonts w:ascii="Times New Roman" w:hAnsi="Times New Roman" w:cs="Times New Roman"/>
        <w:sz w:val="28"/>
        <w:szCs w:val="28"/>
      </w:rPr>
      <w:fldChar w:fldCharType="begin"/>
    </w:r>
    <w:r w:rsidRPr="00645495">
      <w:rPr>
        <w:rFonts w:ascii="Times New Roman" w:hAnsi="Times New Roman" w:cs="Times New Roman"/>
        <w:sz w:val="28"/>
        <w:szCs w:val="28"/>
      </w:rPr>
      <w:instrText>PAGE   \* MERGEFORMAT</w:instrText>
    </w:r>
    <w:r w:rsidRPr="00645495">
      <w:rPr>
        <w:rFonts w:ascii="Times New Roman" w:hAnsi="Times New Roman" w:cs="Times New Roman"/>
        <w:sz w:val="28"/>
        <w:szCs w:val="28"/>
      </w:rPr>
      <w:fldChar w:fldCharType="separate"/>
    </w:r>
    <w:r w:rsidR="00BB06F8">
      <w:rPr>
        <w:rFonts w:ascii="Times New Roman" w:hAnsi="Times New Roman" w:cs="Times New Roman"/>
        <w:noProof/>
        <w:sz w:val="28"/>
        <w:szCs w:val="28"/>
      </w:rPr>
      <w:t>24</w:t>
    </w:r>
    <w:r w:rsidRPr="00645495">
      <w:rPr>
        <w:rFonts w:ascii="Times New Roman" w:hAnsi="Times New Roman" w:cs="Times New Roman"/>
        <w:sz w:val="28"/>
        <w:szCs w:val="28"/>
      </w:rPr>
      <w:fldChar w:fldCharType="end"/>
    </w:r>
  </w:p>
  <w:p w:rsidR="00645495" w:rsidRDefault="00645495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69754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45495" w:rsidRPr="00645495" w:rsidRDefault="00645495">
        <w:pPr>
          <w:pStyle w:val="afff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454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454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454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06F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454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45495" w:rsidRDefault="00645495">
    <w:pPr>
      <w:pStyle w:val="afff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495" w:rsidRPr="0063127A" w:rsidRDefault="00645495">
    <w:pPr>
      <w:pStyle w:val="afffe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BB06F8">
      <w:rPr>
        <w:rFonts w:ascii="Times New Roman" w:hAnsi="Times New Roman" w:cs="Times New Roman"/>
        <w:noProof/>
        <w:sz w:val="22"/>
        <w:szCs w:val="22"/>
      </w:rPr>
      <w:t>71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645495" w:rsidRDefault="00645495">
    <w:pPr>
      <w:pStyle w:val="afff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15574"/>
      <w:docPartObj>
        <w:docPartGallery w:val="Page Numbers (Top of Page)"/>
        <w:docPartUnique/>
      </w:docPartObj>
    </w:sdtPr>
    <w:sdtEndPr/>
    <w:sdtContent>
      <w:p w:rsidR="00645495" w:rsidRDefault="00645495">
        <w:pPr>
          <w:pStyle w:val="a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6F8">
          <w:rPr>
            <w:noProof/>
          </w:rPr>
          <w:t>26</w:t>
        </w:r>
        <w:r>
          <w:fldChar w:fldCharType="end"/>
        </w:r>
      </w:p>
    </w:sdtContent>
  </w:sdt>
  <w:p w:rsidR="00645495" w:rsidRDefault="00645495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1BF"/>
    <w:rsid w:val="001501AB"/>
    <w:rsid w:val="00261AED"/>
    <w:rsid w:val="002711BF"/>
    <w:rsid w:val="00645495"/>
    <w:rsid w:val="006E3672"/>
    <w:rsid w:val="00BB06F8"/>
    <w:rsid w:val="00C11823"/>
    <w:rsid w:val="00D11BFC"/>
    <w:rsid w:val="00D82133"/>
    <w:rsid w:val="00EA65F3"/>
    <w:rsid w:val="00F355DC"/>
    <w:rsid w:val="00F9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11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711B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711B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711B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11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11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711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11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711BF"/>
    <w:rPr>
      <w:b/>
      <w:color w:val="26282F"/>
    </w:rPr>
  </w:style>
  <w:style w:type="character" w:customStyle="1" w:styleId="a4">
    <w:name w:val="Гипертекстовая ссылка"/>
    <w:uiPriority w:val="99"/>
    <w:rsid w:val="002711BF"/>
    <w:rPr>
      <w:color w:val="106BBE"/>
    </w:rPr>
  </w:style>
  <w:style w:type="character" w:customStyle="1" w:styleId="a5">
    <w:name w:val="Активная гипертекстовая ссылка"/>
    <w:uiPriority w:val="99"/>
    <w:rsid w:val="002711BF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711B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711BF"/>
  </w:style>
  <w:style w:type="paragraph" w:customStyle="1" w:styleId="a8">
    <w:name w:val="Внимание: недобросовестность!"/>
    <w:basedOn w:val="a6"/>
    <w:next w:val="a"/>
    <w:uiPriority w:val="99"/>
    <w:rsid w:val="002711BF"/>
  </w:style>
  <w:style w:type="character" w:customStyle="1" w:styleId="a9">
    <w:name w:val="Выделение для Базового Поиска"/>
    <w:uiPriority w:val="99"/>
    <w:rsid w:val="002711BF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2711BF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711B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711B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711BF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2711B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711B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711B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2711BF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711BF"/>
    <w:pPr>
      <w:ind w:left="1612" w:hanging="892"/>
    </w:pPr>
  </w:style>
  <w:style w:type="character" w:customStyle="1" w:styleId="af3">
    <w:name w:val="Заголовок чужого сообщения"/>
    <w:uiPriority w:val="99"/>
    <w:rsid w:val="002711BF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711B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711B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711B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711B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711B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711B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711B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711B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711B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711B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711B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711B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711B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711BF"/>
  </w:style>
  <w:style w:type="paragraph" w:customStyle="1" w:styleId="aff2">
    <w:name w:val="Моноширинный"/>
    <w:basedOn w:val="a"/>
    <w:next w:val="a"/>
    <w:uiPriority w:val="99"/>
    <w:rsid w:val="002711B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2711BF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2711BF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2711BF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2711BF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2711BF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2711BF"/>
    <w:pPr>
      <w:ind w:left="140"/>
    </w:pPr>
  </w:style>
  <w:style w:type="character" w:customStyle="1" w:styleId="aff9">
    <w:name w:val="Опечатки"/>
    <w:uiPriority w:val="99"/>
    <w:rsid w:val="002711BF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2711BF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2711BF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2711BF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2711BF"/>
  </w:style>
  <w:style w:type="paragraph" w:customStyle="1" w:styleId="affe">
    <w:name w:val="Постоянная часть"/>
    <w:basedOn w:val="ac"/>
    <w:next w:val="a"/>
    <w:uiPriority w:val="99"/>
    <w:rsid w:val="002711BF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2711BF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2711BF"/>
  </w:style>
  <w:style w:type="paragraph" w:customStyle="1" w:styleId="afff1">
    <w:name w:val="Примечание."/>
    <w:basedOn w:val="a6"/>
    <w:next w:val="a"/>
    <w:uiPriority w:val="99"/>
    <w:rsid w:val="002711BF"/>
  </w:style>
  <w:style w:type="character" w:customStyle="1" w:styleId="afff2">
    <w:name w:val="Продолжение ссылки"/>
    <w:uiPriority w:val="99"/>
    <w:rsid w:val="002711BF"/>
  </w:style>
  <w:style w:type="paragraph" w:customStyle="1" w:styleId="afff3">
    <w:name w:val="Словарная статья"/>
    <w:basedOn w:val="a"/>
    <w:next w:val="a"/>
    <w:uiPriority w:val="99"/>
    <w:rsid w:val="002711BF"/>
    <w:pPr>
      <w:ind w:right="118" w:firstLine="0"/>
    </w:pPr>
  </w:style>
  <w:style w:type="character" w:customStyle="1" w:styleId="afff4">
    <w:name w:val="Сравнение редакций"/>
    <w:uiPriority w:val="99"/>
    <w:rsid w:val="002711BF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2711BF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2711BF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2711BF"/>
  </w:style>
  <w:style w:type="paragraph" w:customStyle="1" w:styleId="afff8">
    <w:name w:val="Текст в таблице"/>
    <w:basedOn w:val="aff6"/>
    <w:next w:val="a"/>
    <w:uiPriority w:val="99"/>
    <w:rsid w:val="002711BF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2711BF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2711B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2711BF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2711B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2711B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11BF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2711BF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2711BF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2711BF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2711BF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2711BF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2711BF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2711BF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2711B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2711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2711B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2711B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711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1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2711BF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2711BF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2711BF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2711BF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2711BF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2711BF"/>
  </w:style>
  <w:style w:type="table" w:styleId="affff9">
    <w:name w:val="Table Grid"/>
    <w:basedOn w:val="a1"/>
    <w:uiPriority w:val="39"/>
    <w:rsid w:val="00261A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11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711B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711B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711B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11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11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711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11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711BF"/>
    <w:rPr>
      <w:b/>
      <w:color w:val="26282F"/>
    </w:rPr>
  </w:style>
  <w:style w:type="character" w:customStyle="1" w:styleId="a4">
    <w:name w:val="Гипертекстовая ссылка"/>
    <w:uiPriority w:val="99"/>
    <w:rsid w:val="002711BF"/>
    <w:rPr>
      <w:color w:val="106BBE"/>
    </w:rPr>
  </w:style>
  <w:style w:type="character" w:customStyle="1" w:styleId="a5">
    <w:name w:val="Активная гипертекстовая ссылка"/>
    <w:uiPriority w:val="99"/>
    <w:rsid w:val="002711BF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711B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711BF"/>
  </w:style>
  <w:style w:type="paragraph" w:customStyle="1" w:styleId="a8">
    <w:name w:val="Внимание: недобросовестность!"/>
    <w:basedOn w:val="a6"/>
    <w:next w:val="a"/>
    <w:uiPriority w:val="99"/>
    <w:rsid w:val="002711BF"/>
  </w:style>
  <w:style w:type="character" w:customStyle="1" w:styleId="a9">
    <w:name w:val="Выделение для Базового Поиска"/>
    <w:uiPriority w:val="99"/>
    <w:rsid w:val="002711BF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2711BF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711B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711B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711BF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2711B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711B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711B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2711BF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711BF"/>
    <w:pPr>
      <w:ind w:left="1612" w:hanging="892"/>
    </w:pPr>
  </w:style>
  <w:style w:type="character" w:customStyle="1" w:styleId="af3">
    <w:name w:val="Заголовок чужого сообщения"/>
    <w:uiPriority w:val="99"/>
    <w:rsid w:val="002711BF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711B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711B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711B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711B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711B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711B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711B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711B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711B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711B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711B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711B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711B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711BF"/>
  </w:style>
  <w:style w:type="paragraph" w:customStyle="1" w:styleId="aff2">
    <w:name w:val="Моноширинный"/>
    <w:basedOn w:val="a"/>
    <w:next w:val="a"/>
    <w:uiPriority w:val="99"/>
    <w:rsid w:val="002711B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2711BF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2711BF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2711BF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2711BF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2711BF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2711BF"/>
    <w:pPr>
      <w:ind w:left="140"/>
    </w:pPr>
  </w:style>
  <w:style w:type="character" w:customStyle="1" w:styleId="aff9">
    <w:name w:val="Опечатки"/>
    <w:uiPriority w:val="99"/>
    <w:rsid w:val="002711BF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2711BF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2711BF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2711BF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2711BF"/>
  </w:style>
  <w:style w:type="paragraph" w:customStyle="1" w:styleId="affe">
    <w:name w:val="Постоянная часть"/>
    <w:basedOn w:val="ac"/>
    <w:next w:val="a"/>
    <w:uiPriority w:val="99"/>
    <w:rsid w:val="002711BF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2711BF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2711BF"/>
  </w:style>
  <w:style w:type="paragraph" w:customStyle="1" w:styleId="afff1">
    <w:name w:val="Примечание."/>
    <w:basedOn w:val="a6"/>
    <w:next w:val="a"/>
    <w:uiPriority w:val="99"/>
    <w:rsid w:val="002711BF"/>
  </w:style>
  <w:style w:type="character" w:customStyle="1" w:styleId="afff2">
    <w:name w:val="Продолжение ссылки"/>
    <w:uiPriority w:val="99"/>
    <w:rsid w:val="002711BF"/>
  </w:style>
  <w:style w:type="paragraph" w:customStyle="1" w:styleId="afff3">
    <w:name w:val="Словарная статья"/>
    <w:basedOn w:val="a"/>
    <w:next w:val="a"/>
    <w:uiPriority w:val="99"/>
    <w:rsid w:val="002711BF"/>
    <w:pPr>
      <w:ind w:right="118" w:firstLine="0"/>
    </w:pPr>
  </w:style>
  <w:style w:type="character" w:customStyle="1" w:styleId="afff4">
    <w:name w:val="Сравнение редакций"/>
    <w:uiPriority w:val="99"/>
    <w:rsid w:val="002711BF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2711BF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2711BF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2711BF"/>
  </w:style>
  <w:style w:type="paragraph" w:customStyle="1" w:styleId="afff8">
    <w:name w:val="Текст в таблице"/>
    <w:basedOn w:val="aff6"/>
    <w:next w:val="a"/>
    <w:uiPriority w:val="99"/>
    <w:rsid w:val="002711BF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2711BF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2711B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2711BF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2711B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2711B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11BF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2711BF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2711BF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2711BF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2711BF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2711BF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2711BF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2711BF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2711B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2711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2711B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2711B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711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1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2711BF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2711BF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2711BF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2711BF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2711BF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2711BF"/>
  </w:style>
  <w:style w:type="table" w:styleId="affff9">
    <w:name w:val="Table Grid"/>
    <w:basedOn w:val="a1"/>
    <w:uiPriority w:val="39"/>
    <w:rsid w:val="00261A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1293.0" TargetMode="External"/><Relationship Id="rId13" Type="http://schemas.openxmlformats.org/officeDocument/2006/relationships/hyperlink" Target="garantF1://12044905.0" TargetMode="External"/><Relationship Id="rId18" Type="http://schemas.openxmlformats.org/officeDocument/2006/relationships/hyperlink" Target="garantF1://12025267.3012" TargetMode="External"/><Relationship Id="rId26" Type="http://schemas.openxmlformats.org/officeDocument/2006/relationships/hyperlink" Target="garantF1://12044905.0" TargetMode="External"/><Relationship Id="rId39" Type="http://schemas.openxmlformats.org/officeDocument/2006/relationships/hyperlink" Target="garantF1://12038291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2.xml"/><Relationship Id="rId42" Type="http://schemas.openxmlformats.org/officeDocument/2006/relationships/hyperlink" Target="garantF1://12038291.0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8291.16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2044905.1000" TargetMode="External"/><Relationship Id="rId33" Type="http://schemas.openxmlformats.org/officeDocument/2006/relationships/header" Target="header1.xml"/><Relationship Id="rId38" Type="http://schemas.openxmlformats.org/officeDocument/2006/relationships/hyperlink" Target="garantF1://10064072.0" TargetMode="External"/><Relationship Id="rId46" Type="http://schemas.openxmlformats.org/officeDocument/2006/relationships/hyperlink" Target="mailto:ekon.vs2@mail.ru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44905.0" TargetMode="External"/><Relationship Id="rId37" Type="http://schemas.openxmlformats.org/officeDocument/2006/relationships/hyperlink" Target="garantF1://35070568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hyperlink" Target="garantF1://12038291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eader" Target="header4.xm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38291.164" TargetMode="External"/><Relationship Id="rId44" Type="http://schemas.openxmlformats.org/officeDocument/2006/relationships/hyperlink" Target="garantF1://1203829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mailto:ekon.vs2@mail.ru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eader" Target="header3.xml"/><Relationship Id="rId43" Type="http://schemas.openxmlformats.org/officeDocument/2006/relationships/hyperlink" Target="garantF1://12038291.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71</Pages>
  <Words>23077</Words>
  <Characters>131540</Characters>
  <Application>Microsoft Office Word</Application>
  <DocSecurity>0</DocSecurity>
  <Lines>1096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4</cp:revision>
  <cp:lastPrinted>2016-01-18T10:57:00Z</cp:lastPrinted>
  <dcterms:created xsi:type="dcterms:W3CDTF">2016-01-14T06:01:00Z</dcterms:created>
  <dcterms:modified xsi:type="dcterms:W3CDTF">2016-01-22T11:34:00Z</dcterms:modified>
</cp:coreProperties>
</file>